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B1A0" w14:textId="77777777" w:rsidR="005045A4" w:rsidRPr="005045A4" w:rsidRDefault="005045A4" w:rsidP="005045A4">
      <w:pPr>
        <w:pStyle w:val="Geenafstand"/>
        <w:rPr>
          <w:rFonts w:ascii="Verdana Pro" w:hAnsi="Verdana Pro"/>
          <w:b/>
          <w:bCs/>
          <w:sz w:val="18"/>
          <w:szCs w:val="18"/>
        </w:rPr>
      </w:pPr>
      <w:r w:rsidRPr="005045A4">
        <w:rPr>
          <w:rFonts w:ascii="Verdana Pro" w:hAnsi="Verdana Pro"/>
          <w:b/>
          <w:bCs/>
          <w:sz w:val="18"/>
          <w:szCs w:val="18"/>
        </w:rPr>
        <w:t>Richtlijnen en dienstbeschrijving</w:t>
      </w:r>
    </w:p>
    <w:p w14:paraId="62A540F5" w14:textId="77777777" w:rsidR="005045A4" w:rsidRDefault="005045A4" w:rsidP="005045A4">
      <w:pPr>
        <w:pStyle w:val="Geenafstand"/>
        <w:rPr>
          <w:rFonts w:ascii="Verdana Pro" w:hAnsi="Verdana Pro"/>
          <w:b/>
          <w:bCs/>
          <w:sz w:val="18"/>
          <w:szCs w:val="18"/>
        </w:rPr>
      </w:pPr>
      <w:proofErr w:type="spellStart"/>
      <w:r w:rsidRPr="005045A4">
        <w:rPr>
          <w:rFonts w:ascii="Verdana Pro" w:hAnsi="Verdana Pro"/>
          <w:b/>
          <w:bCs/>
          <w:sz w:val="18"/>
          <w:szCs w:val="18"/>
        </w:rPr>
        <w:t>WebCheck</w:t>
      </w:r>
      <w:proofErr w:type="spellEnd"/>
    </w:p>
    <w:p w14:paraId="6189DD0A" w14:textId="77777777" w:rsidR="005045A4" w:rsidRPr="005045A4" w:rsidRDefault="005045A4" w:rsidP="005045A4">
      <w:pPr>
        <w:pStyle w:val="Geenafstand"/>
        <w:rPr>
          <w:rFonts w:ascii="Verdana Pro" w:hAnsi="Verdana Pro"/>
          <w:b/>
          <w:bCs/>
          <w:sz w:val="18"/>
          <w:szCs w:val="18"/>
        </w:rPr>
      </w:pPr>
    </w:p>
    <w:p w14:paraId="78B9DE2D" w14:textId="77777777" w:rsidR="005045A4" w:rsidRPr="005045A4" w:rsidRDefault="005045A4" w:rsidP="005045A4">
      <w:pPr>
        <w:pStyle w:val="Geenafstand"/>
        <w:rPr>
          <w:rFonts w:ascii="Verdana Pro" w:hAnsi="Verdana Pro"/>
          <w:b/>
          <w:bCs/>
          <w:sz w:val="18"/>
          <w:szCs w:val="18"/>
        </w:rPr>
      </w:pPr>
      <w:bookmarkStart w:id="0" w:name="_heading=h.9q2ka4ow0zti" w:colFirst="0" w:colLast="0"/>
      <w:bookmarkEnd w:id="0"/>
      <w:r w:rsidRPr="005045A4">
        <w:rPr>
          <w:rFonts w:ascii="Verdana Pro" w:hAnsi="Verdana Pro"/>
          <w:b/>
          <w:bCs/>
          <w:sz w:val="18"/>
          <w:szCs w:val="18"/>
        </w:rPr>
        <w:t>1. Inleiding</w:t>
      </w:r>
    </w:p>
    <w:p w14:paraId="55E476B9" w14:textId="75239A8F" w:rsidR="005045A4" w:rsidRDefault="005045A4" w:rsidP="005045A4">
      <w:pPr>
        <w:pStyle w:val="Geenafstand"/>
        <w:rPr>
          <w:rFonts w:ascii="Verdana Pro" w:hAnsi="Verdana Pro"/>
          <w:sz w:val="18"/>
          <w:szCs w:val="18"/>
        </w:rPr>
      </w:pPr>
      <w:r w:rsidRPr="005045A4">
        <w:rPr>
          <w:rFonts w:ascii="Verdana Pro" w:hAnsi="Verdana Pro"/>
          <w:sz w:val="18"/>
          <w:szCs w:val="18"/>
        </w:rPr>
        <w:t xml:space="preserve">Deze Richtlijnen en Dienstbeschrijving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(“Richtlijnen”) vormen een aanvulling op de Algemene Voorwaarden van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(“Algemene Voorwaarden”) en zijn van toepassing op de Overeenkomst tussen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en de Contractant met betrekking tot het leveren van de dienst </w:t>
      </w:r>
      <w:proofErr w:type="spellStart"/>
      <w:r w:rsidRPr="005045A4">
        <w:rPr>
          <w:rFonts w:ascii="Verdana Pro" w:hAnsi="Verdana Pro"/>
          <w:sz w:val="18"/>
          <w:szCs w:val="18"/>
        </w:rPr>
        <w:t>WebCheck</w:t>
      </w:r>
      <w:proofErr w:type="spellEnd"/>
      <w:r w:rsidRPr="005045A4">
        <w:rPr>
          <w:rFonts w:ascii="Verdana Pro" w:hAnsi="Verdana Pro"/>
          <w:sz w:val="18"/>
          <w:szCs w:val="18"/>
        </w:rPr>
        <w:t>.</w:t>
      </w:r>
      <w:r w:rsidR="004D07BB">
        <w:rPr>
          <w:rFonts w:ascii="Verdana Pro" w:hAnsi="Verdana Pro"/>
          <w:sz w:val="18"/>
          <w:szCs w:val="18"/>
        </w:rPr>
        <w:t xml:space="preserve"> </w:t>
      </w:r>
      <w:r w:rsidRPr="005045A4">
        <w:rPr>
          <w:rFonts w:ascii="Verdana Pro" w:hAnsi="Verdana Pro"/>
          <w:sz w:val="18"/>
          <w:szCs w:val="18"/>
        </w:rPr>
        <w:t xml:space="preserve">Door de Overeenkomst aan te gaan verklaart Contractant dat hij kennis heeft </w:t>
      </w:r>
      <w:r w:rsidRPr="005045A4">
        <w:rPr>
          <w:rFonts w:ascii="Verdana Pro" w:hAnsi="Verdana Pro"/>
          <w:sz w:val="18"/>
          <w:szCs w:val="18"/>
        </w:rPr>
        <w:br/>
        <w:t xml:space="preserve">genomen van de Richtlijnen en instemt met de inhoud daarvan.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behoudt</w:t>
      </w:r>
      <w:r w:rsidR="004D07BB">
        <w:rPr>
          <w:rFonts w:ascii="Verdana Pro" w:hAnsi="Verdana Pro"/>
          <w:sz w:val="18"/>
          <w:szCs w:val="18"/>
        </w:rPr>
        <w:t xml:space="preserve"> </w:t>
      </w:r>
      <w:r w:rsidRPr="005045A4">
        <w:rPr>
          <w:rFonts w:ascii="Verdana Pro" w:hAnsi="Verdana Pro"/>
          <w:sz w:val="18"/>
          <w:szCs w:val="18"/>
        </w:rPr>
        <w:t xml:space="preserve">zich het recht voor deze Richtlijnen te wijzigen. Eventuele wijzigingen zullen conform artikel 2.6 van de Algemene Voorwaarden via de website </w:t>
      </w:r>
      <w:hyperlink r:id="rId10">
        <w:r w:rsidRPr="005045A4">
          <w:rPr>
            <w:rFonts w:ascii="Verdana Pro" w:hAnsi="Verdana Pro"/>
            <w:color w:val="1155CC"/>
            <w:sz w:val="18"/>
            <w:szCs w:val="18"/>
            <w:u w:val="single"/>
          </w:rPr>
          <w:t>www.youvia.nl</w:t>
        </w:r>
      </w:hyperlink>
      <w:r w:rsidRPr="005045A4">
        <w:rPr>
          <w:rFonts w:ascii="Verdana Pro" w:hAnsi="Verdana Pro"/>
          <w:sz w:val="18"/>
          <w:szCs w:val="18"/>
        </w:rPr>
        <w:t xml:space="preserve"> bekend worden gemaakt.</w:t>
      </w:r>
    </w:p>
    <w:p w14:paraId="38F65C48" w14:textId="77777777" w:rsidR="004D07BB" w:rsidRPr="005045A4" w:rsidRDefault="004D07BB" w:rsidP="005045A4">
      <w:pPr>
        <w:pStyle w:val="Geenafstand"/>
        <w:rPr>
          <w:rFonts w:ascii="Verdana Pro" w:hAnsi="Verdana Pro"/>
          <w:sz w:val="18"/>
          <w:szCs w:val="18"/>
        </w:rPr>
      </w:pPr>
    </w:p>
    <w:p w14:paraId="38AB7252" w14:textId="77777777" w:rsidR="005045A4" w:rsidRPr="005045A4" w:rsidRDefault="005045A4" w:rsidP="005045A4">
      <w:pPr>
        <w:pStyle w:val="Geenafstand"/>
        <w:rPr>
          <w:rFonts w:ascii="Verdana Pro" w:hAnsi="Verdana Pro"/>
          <w:b/>
          <w:bCs/>
          <w:sz w:val="18"/>
          <w:szCs w:val="18"/>
        </w:rPr>
      </w:pPr>
      <w:bookmarkStart w:id="1" w:name="_heading=h.obi7i18bblx0" w:colFirst="0" w:colLast="0"/>
      <w:bookmarkEnd w:id="1"/>
      <w:r w:rsidRPr="005045A4">
        <w:rPr>
          <w:rFonts w:ascii="Verdana Pro" w:hAnsi="Verdana Pro"/>
          <w:b/>
          <w:bCs/>
          <w:sz w:val="18"/>
          <w:szCs w:val="18"/>
        </w:rPr>
        <w:t>2. Definities</w:t>
      </w:r>
    </w:p>
    <w:p w14:paraId="244D88D6" w14:textId="77777777" w:rsidR="005045A4" w:rsidRPr="005045A4" w:rsidRDefault="005045A4" w:rsidP="005045A4">
      <w:pPr>
        <w:pStyle w:val="Geenafstand"/>
        <w:rPr>
          <w:rFonts w:ascii="Verdana Pro" w:hAnsi="Verdana Pro"/>
          <w:sz w:val="18"/>
          <w:szCs w:val="18"/>
        </w:rPr>
      </w:pPr>
      <w:r w:rsidRPr="005045A4">
        <w:rPr>
          <w:rFonts w:ascii="Verdana Pro" w:hAnsi="Verdana Pro"/>
          <w:sz w:val="18"/>
          <w:szCs w:val="18"/>
        </w:rPr>
        <w:t>In deze Richtlijnen wordt gebruik gemaakt van de hieronder, en de in Artikel 1 van de Algemene Voorwaarden, opgenomen definities.</w:t>
      </w:r>
    </w:p>
    <w:p w14:paraId="4D873370" w14:textId="00F1C060" w:rsidR="005045A4" w:rsidRPr="005045A4" w:rsidRDefault="005045A4" w:rsidP="005045A4">
      <w:pPr>
        <w:pStyle w:val="Geenafstand"/>
        <w:tabs>
          <w:tab w:val="left" w:pos="1701"/>
        </w:tabs>
        <w:ind w:left="1695" w:hanging="1695"/>
        <w:rPr>
          <w:rFonts w:ascii="Verdana Pro" w:hAnsi="Verdana Pro"/>
          <w:sz w:val="18"/>
          <w:szCs w:val="18"/>
        </w:rPr>
      </w:pPr>
      <w:proofErr w:type="spellStart"/>
      <w:r w:rsidRPr="005045A4">
        <w:rPr>
          <w:rFonts w:ascii="Verdana Pro" w:hAnsi="Verdana Pro"/>
          <w:sz w:val="18"/>
          <w:szCs w:val="18"/>
          <w:u w:val="single"/>
        </w:rPr>
        <w:t>WebCheck</w:t>
      </w:r>
      <w:proofErr w:type="spellEnd"/>
      <w:r w:rsidRPr="005045A4">
        <w:rPr>
          <w:rFonts w:ascii="Verdana Pro" w:hAnsi="Verdana Pro"/>
          <w:sz w:val="18"/>
          <w:szCs w:val="18"/>
          <w:u w:val="single"/>
        </w:rPr>
        <w:t xml:space="preserve"> tool:</w:t>
      </w:r>
      <w:r w:rsidRPr="005045A4">
        <w:rPr>
          <w:rFonts w:ascii="Verdana Pro" w:hAnsi="Verdana Pro"/>
          <w:sz w:val="18"/>
          <w:szCs w:val="18"/>
        </w:rPr>
        <w:t xml:space="preserve"> </w:t>
      </w:r>
      <w:r w:rsidRPr="005045A4">
        <w:rPr>
          <w:rFonts w:ascii="Verdana Pro" w:hAnsi="Verdana Pro"/>
          <w:sz w:val="18"/>
          <w:szCs w:val="18"/>
        </w:rPr>
        <w:tab/>
        <w:t xml:space="preserve">de professionele tool van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beschikbaar </w:t>
      </w:r>
      <w:r w:rsidRPr="005045A4">
        <w:rPr>
          <w:rFonts w:ascii="Verdana Pro" w:hAnsi="Verdana Pro"/>
          <w:b/>
          <w:bCs/>
          <w:sz w:val="18"/>
          <w:szCs w:val="18"/>
        </w:rPr>
        <w:t xml:space="preserve">in Desktop en </w:t>
      </w:r>
      <w:proofErr w:type="spellStart"/>
      <w:r w:rsidRPr="005045A4">
        <w:rPr>
          <w:rFonts w:ascii="Verdana Pro" w:hAnsi="Verdana Pro"/>
          <w:b/>
          <w:bCs/>
          <w:sz w:val="18"/>
          <w:szCs w:val="18"/>
        </w:rPr>
        <w:t>WebApp</w:t>
      </w:r>
      <w:proofErr w:type="spellEnd"/>
      <w:r w:rsidRPr="005045A4">
        <w:rPr>
          <w:rFonts w:ascii="Verdana Pro" w:hAnsi="Verdana Pro"/>
          <w:b/>
          <w:bCs/>
          <w:sz w:val="18"/>
          <w:szCs w:val="18"/>
        </w:rPr>
        <w:t xml:space="preserve"> variant</w:t>
      </w:r>
      <w:r w:rsidRPr="005045A4">
        <w:rPr>
          <w:rFonts w:ascii="Verdana Pro" w:hAnsi="Verdana Pro"/>
          <w:sz w:val="18"/>
          <w:szCs w:val="18"/>
        </w:rPr>
        <w:t xml:space="preserve">, </w:t>
      </w:r>
      <w:r>
        <w:rPr>
          <w:rFonts w:ascii="Verdana Pro" w:hAnsi="Verdana Pro"/>
          <w:sz w:val="18"/>
          <w:szCs w:val="18"/>
        </w:rPr>
        <w:tab/>
      </w:r>
      <w:r w:rsidRPr="005045A4">
        <w:rPr>
          <w:rFonts w:ascii="Verdana Pro" w:hAnsi="Verdana Pro"/>
          <w:sz w:val="18"/>
          <w:szCs w:val="18"/>
        </w:rPr>
        <w:t xml:space="preserve">waarmee de Contractant zijn website zelf kan monitoren, kan vergelijken met diens 3 belangrijkste concurrenten en door middel van zelf instelbare notificaties, kan verbeteren waardoor de online aanwezigheid van Contractant kan worden geoptimaliseerd.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is een </w:t>
      </w:r>
      <w:proofErr w:type="spellStart"/>
      <w:r w:rsidRPr="005045A4">
        <w:rPr>
          <w:rFonts w:ascii="Verdana Pro" w:hAnsi="Verdana Pro"/>
          <w:b/>
          <w:bCs/>
          <w:sz w:val="18"/>
          <w:szCs w:val="18"/>
        </w:rPr>
        <w:t>add-on</w:t>
      </w:r>
      <w:proofErr w:type="spellEnd"/>
      <w:r w:rsidRPr="005045A4">
        <w:rPr>
          <w:rFonts w:ascii="Verdana Pro" w:hAnsi="Verdana Pro"/>
          <w:b/>
          <w:bCs/>
          <w:sz w:val="18"/>
          <w:szCs w:val="18"/>
        </w:rPr>
        <w:t xml:space="preserve"> op de website en SEO dienstverlening door </w:t>
      </w:r>
      <w:proofErr w:type="spellStart"/>
      <w:r w:rsidRPr="005045A4">
        <w:rPr>
          <w:rFonts w:ascii="Verdana Pro" w:hAnsi="Verdana Pro"/>
          <w:b/>
          <w:bCs/>
          <w:sz w:val="18"/>
          <w:szCs w:val="18"/>
        </w:rPr>
        <w:t>Youvia</w:t>
      </w:r>
      <w:proofErr w:type="spellEnd"/>
      <w:r w:rsidRPr="005045A4">
        <w:rPr>
          <w:rFonts w:ascii="Verdana Pro" w:hAnsi="Verdana Pro"/>
          <w:b/>
          <w:bCs/>
          <w:sz w:val="18"/>
          <w:szCs w:val="18"/>
        </w:rPr>
        <w:t xml:space="preserve">. </w:t>
      </w:r>
      <w:r w:rsidRPr="005045A4">
        <w:rPr>
          <w:rFonts w:ascii="Verdana Pro" w:hAnsi="Verdana Pro"/>
          <w:sz w:val="18"/>
          <w:szCs w:val="18"/>
        </w:rPr>
        <w:t xml:space="preserve">Ook geschikt voor niet-website klanten van </w:t>
      </w:r>
      <w:proofErr w:type="spellStart"/>
      <w:r w:rsidRPr="005045A4">
        <w:rPr>
          <w:rFonts w:ascii="Verdana Pro" w:hAnsi="Verdana Pro"/>
          <w:sz w:val="18"/>
          <w:szCs w:val="18"/>
        </w:rPr>
        <w:t>Youvia</w:t>
      </w:r>
      <w:proofErr w:type="spellEnd"/>
      <w:r w:rsidRPr="005045A4">
        <w:rPr>
          <w:rFonts w:ascii="Verdana Pro" w:hAnsi="Verdana Pro"/>
          <w:sz w:val="18"/>
          <w:szCs w:val="18"/>
        </w:rPr>
        <w:t>.</w:t>
      </w:r>
    </w:p>
    <w:p w14:paraId="56CD2448" w14:textId="77777777" w:rsidR="005045A4" w:rsidRDefault="005045A4" w:rsidP="005045A4">
      <w:pPr>
        <w:pStyle w:val="Geenafstand"/>
        <w:tabs>
          <w:tab w:val="left" w:pos="1701"/>
        </w:tabs>
        <w:ind w:left="1695" w:hanging="1695"/>
        <w:rPr>
          <w:rFonts w:ascii="Verdana Pro" w:hAnsi="Verdana Pro"/>
          <w:sz w:val="18"/>
          <w:szCs w:val="18"/>
        </w:rPr>
      </w:pPr>
      <w:r w:rsidRPr="005045A4">
        <w:rPr>
          <w:rFonts w:ascii="Verdana Pro" w:hAnsi="Verdana Pro"/>
          <w:sz w:val="18"/>
          <w:szCs w:val="18"/>
          <w:u w:val="single"/>
        </w:rPr>
        <w:t>Website:</w:t>
      </w:r>
      <w:r w:rsidRPr="005045A4">
        <w:rPr>
          <w:rFonts w:ascii="Verdana Pro" w:hAnsi="Verdana Pro"/>
          <w:sz w:val="18"/>
          <w:szCs w:val="18"/>
        </w:rPr>
        <w:t xml:space="preserve"> </w:t>
      </w:r>
      <w:r w:rsidRPr="005045A4">
        <w:rPr>
          <w:rFonts w:ascii="Verdana Pro" w:hAnsi="Verdana Pro"/>
          <w:sz w:val="18"/>
          <w:szCs w:val="18"/>
        </w:rPr>
        <w:tab/>
        <w:t xml:space="preserve">de website van Contractant die met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kan worden geoptimaliseerd en verbeterd. </w:t>
      </w:r>
    </w:p>
    <w:p w14:paraId="6F3E4977" w14:textId="77777777" w:rsidR="005045A4" w:rsidRPr="005045A4" w:rsidRDefault="005045A4" w:rsidP="005045A4">
      <w:pPr>
        <w:pStyle w:val="Geenafstand"/>
        <w:tabs>
          <w:tab w:val="left" w:pos="1701"/>
        </w:tabs>
        <w:ind w:left="1695" w:hanging="1695"/>
        <w:rPr>
          <w:rFonts w:ascii="Verdana Pro" w:hAnsi="Verdana Pro"/>
          <w:sz w:val="18"/>
          <w:szCs w:val="18"/>
        </w:rPr>
      </w:pPr>
    </w:p>
    <w:p w14:paraId="16F5BAC5" w14:textId="77777777" w:rsidR="005045A4" w:rsidRPr="005045A4" w:rsidRDefault="005045A4" w:rsidP="005045A4">
      <w:pPr>
        <w:pStyle w:val="Geenafstand"/>
        <w:rPr>
          <w:rFonts w:ascii="Verdana Pro" w:hAnsi="Verdana Pro"/>
          <w:b/>
          <w:bCs/>
          <w:sz w:val="18"/>
          <w:szCs w:val="18"/>
        </w:rPr>
      </w:pPr>
      <w:bookmarkStart w:id="2" w:name="_heading=h.4spdu7ibc35i" w:colFirst="0" w:colLast="0"/>
      <w:bookmarkEnd w:id="2"/>
      <w:r w:rsidRPr="005045A4">
        <w:rPr>
          <w:rFonts w:ascii="Verdana Pro" w:hAnsi="Verdana Pro"/>
          <w:b/>
          <w:bCs/>
          <w:sz w:val="18"/>
          <w:szCs w:val="18"/>
        </w:rPr>
        <w:t xml:space="preserve">3. Beschrijving </w:t>
      </w:r>
      <w:proofErr w:type="spellStart"/>
      <w:r w:rsidRPr="005045A4">
        <w:rPr>
          <w:rFonts w:ascii="Verdana Pro" w:hAnsi="Verdana Pro"/>
          <w:b/>
          <w:bCs/>
          <w:sz w:val="18"/>
          <w:szCs w:val="18"/>
        </w:rPr>
        <w:t>WebCheck</w:t>
      </w:r>
      <w:proofErr w:type="spellEnd"/>
    </w:p>
    <w:p w14:paraId="6C0ADE85"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3.1</w:t>
      </w:r>
      <w:r w:rsidRPr="005045A4">
        <w:rPr>
          <w:rFonts w:ascii="Verdana Pro" w:hAnsi="Verdana Pro"/>
          <w:sz w:val="18"/>
          <w:szCs w:val="18"/>
        </w:rPr>
        <w:tab/>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is een unieke tool van </w:t>
      </w:r>
      <w:proofErr w:type="spellStart"/>
      <w:r w:rsidRPr="005045A4">
        <w:rPr>
          <w:rFonts w:ascii="Verdana Pro" w:hAnsi="Verdana Pro"/>
          <w:sz w:val="18"/>
          <w:szCs w:val="18"/>
        </w:rPr>
        <w:t>Youvia</w:t>
      </w:r>
      <w:proofErr w:type="spellEnd"/>
      <w:r w:rsidRPr="005045A4">
        <w:rPr>
          <w:rFonts w:ascii="Verdana Pro" w:hAnsi="Verdana Pro"/>
          <w:sz w:val="18"/>
          <w:szCs w:val="18"/>
        </w:rPr>
        <w:t>. Met deze tool kan Contractant zelf onderzoeken hoe diens Website zich verhoudt met (maximaal 3) concurrenten, en deze continu kan monitoren en verbeteren.</w:t>
      </w:r>
    </w:p>
    <w:p w14:paraId="7807950A"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 xml:space="preserve">3.2 </w:t>
      </w:r>
      <w:r w:rsidRPr="005045A4">
        <w:rPr>
          <w:rFonts w:ascii="Verdana Pro" w:hAnsi="Verdana Pro"/>
          <w:sz w:val="18"/>
          <w:szCs w:val="18"/>
        </w:rPr>
        <w:tab/>
        <w:t xml:space="preserve">Contractant kan met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zijn online-bedrijfsprestaties en online aanwezigheid op elk moment raadplegen, door zelf instelbare waarschuwingen en notificaties continu op de hoogte blijven van de prestaties van de Website en er ook zelf aanpassingen in kan doen.</w:t>
      </w:r>
    </w:p>
    <w:p w14:paraId="55EDA33B"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3.3</w:t>
      </w:r>
      <w:r w:rsidRPr="005045A4">
        <w:rPr>
          <w:rFonts w:ascii="Verdana Pro" w:hAnsi="Verdana Pro"/>
          <w:sz w:val="18"/>
          <w:szCs w:val="18"/>
        </w:rPr>
        <w:tab/>
        <w:t xml:space="preserve">Contractant kan met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ook zijn of haar online reputatie opvolgen op verschillende online platformen</w:t>
      </w:r>
    </w:p>
    <w:p w14:paraId="189BFF5A" w14:textId="77777777" w:rsid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3.4</w:t>
      </w:r>
      <w:r w:rsidRPr="005045A4">
        <w:rPr>
          <w:rFonts w:ascii="Verdana Pro" w:hAnsi="Verdana Pro"/>
          <w:sz w:val="18"/>
          <w:szCs w:val="18"/>
        </w:rPr>
        <w:tab/>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garandeert niet dat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zonder onderbreking of gebreken zal werken en evenmin dat eventuele gebreken kunnen worden opgelost of verbeterd.</w:t>
      </w:r>
    </w:p>
    <w:p w14:paraId="509C0A06" w14:textId="77777777" w:rsidR="005045A4" w:rsidRPr="005045A4" w:rsidRDefault="005045A4" w:rsidP="005045A4">
      <w:pPr>
        <w:pStyle w:val="Geenafstand"/>
        <w:ind w:left="705" w:hanging="705"/>
        <w:rPr>
          <w:rFonts w:ascii="Verdana Pro" w:hAnsi="Verdana Pro"/>
          <w:sz w:val="18"/>
          <w:szCs w:val="18"/>
        </w:rPr>
      </w:pPr>
    </w:p>
    <w:p w14:paraId="339FEF45" w14:textId="77777777" w:rsidR="005045A4" w:rsidRPr="005045A4" w:rsidRDefault="005045A4" w:rsidP="005045A4">
      <w:pPr>
        <w:pStyle w:val="Geenafstand"/>
        <w:rPr>
          <w:rFonts w:ascii="Verdana Pro" w:hAnsi="Verdana Pro"/>
          <w:b/>
          <w:bCs/>
          <w:sz w:val="18"/>
          <w:szCs w:val="18"/>
        </w:rPr>
      </w:pPr>
      <w:bookmarkStart w:id="3" w:name="_heading=h.vietb58rwcp5" w:colFirst="0" w:colLast="0"/>
      <w:bookmarkEnd w:id="3"/>
      <w:r w:rsidRPr="005045A4">
        <w:rPr>
          <w:rFonts w:ascii="Verdana Pro" w:hAnsi="Verdana Pro"/>
          <w:b/>
          <w:bCs/>
          <w:sz w:val="18"/>
          <w:szCs w:val="18"/>
        </w:rPr>
        <w:t xml:space="preserve">4. Voorwaarden gebruik </w:t>
      </w:r>
      <w:proofErr w:type="spellStart"/>
      <w:r w:rsidRPr="005045A4">
        <w:rPr>
          <w:rFonts w:ascii="Verdana Pro" w:hAnsi="Verdana Pro"/>
          <w:b/>
          <w:bCs/>
          <w:sz w:val="18"/>
          <w:szCs w:val="18"/>
        </w:rPr>
        <w:t>WebCheck</w:t>
      </w:r>
      <w:proofErr w:type="spellEnd"/>
    </w:p>
    <w:p w14:paraId="19AB0029"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 xml:space="preserve">4.1 </w:t>
      </w:r>
      <w:r w:rsidRPr="005045A4">
        <w:rPr>
          <w:rFonts w:ascii="Verdana Pro" w:hAnsi="Verdana Pro"/>
          <w:sz w:val="18"/>
          <w:szCs w:val="18"/>
        </w:rPr>
        <w:tab/>
        <w:t xml:space="preserve">Ondanks dat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met betrekking tot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uiterste zorg nastreeft, kan zij niet instaan voor eventuele onjuistheden of gebreken in de tool en/of resultaten ervan.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sluit iedere aansprakelijkheid voor eventuele onjuistheden of andere onvolkomenheden volledig uit.   </w:t>
      </w:r>
    </w:p>
    <w:p w14:paraId="5031F36B"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 xml:space="preserve">4.2 </w:t>
      </w:r>
      <w:r w:rsidRPr="005045A4">
        <w:rPr>
          <w:rFonts w:ascii="Verdana Pro" w:hAnsi="Verdana Pro"/>
          <w:sz w:val="18"/>
          <w:szCs w:val="18"/>
        </w:rPr>
        <w:tab/>
        <w:t xml:space="preserve">Contractant erkent dat alle intellectuele eigendomsrechten (inclusief maar niet beperkt tot auteursrecht, databankenrecht en merkenrecht) met betrekking tot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uitsluitend bij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en haar licentiegevers berusten. Contractant verkrijgt een in tijd beperkt (gedurende de looptijd van </w:t>
      </w:r>
      <w:proofErr w:type="spellStart"/>
      <w:r w:rsidRPr="005045A4">
        <w:rPr>
          <w:rFonts w:ascii="Verdana Pro" w:hAnsi="Verdana Pro"/>
          <w:sz w:val="18"/>
          <w:szCs w:val="18"/>
        </w:rPr>
        <w:t>Contractant’s</w:t>
      </w:r>
      <w:proofErr w:type="spellEnd"/>
      <w:r w:rsidRPr="005045A4">
        <w:rPr>
          <w:rFonts w:ascii="Verdana Pro" w:hAnsi="Verdana Pro"/>
          <w:sz w:val="18"/>
          <w:szCs w:val="18"/>
        </w:rPr>
        <w:t xml:space="preserve"> Overeenkomst </w:t>
      </w:r>
      <w:proofErr w:type="spellStart"/>
      <w:r w:rsidRPr="005045A4">
        <w:rPr>
          <w:rFonts w:ascii="Verdana Pro" w:hAnsi="Verdana Pro"/>
          <w:sz w:val="18"/>
          <w:szCs w:val="18"/>
        </w:rPr>
        <w:t>mbt</w:t>
      </w:r>
      <w:proofErr w:type="spellEnd"/>
      <w:r w:rsidRPr="005045A4">
        <w:rPr>
          <w:rFonts w:ascii="Verdana Pro" w:hAnsi="Verdana Pro"/>
          <w:sz w:val="18"/>
          <w:szCs w:val="18"/>
        </w:rPr>
        <w:t xml:space="preserve">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met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en niet-exclusief recht om </w:t>
      </w:r>
      <w:proofErr w:type="spellStart"/>
      <w:r w:rsidRPr="005045A4">
        <w:rPr>
          <w:rFonts w:ascii="Verdana Pro" w:hAnsi="Verdana Pro"/>
          <w:sz w:val="18"/>
          <w:szCs w:val="18"/>
        </w:rPr>
        <w:t>WebCheck</w:t>
      </w:r>
      <w:proofErr w:type="spellEnd"/>
      <w:r w:rsidRPr="005045A4">
        <w:rPr>
          <w:rFonts w:ascii="Verdana Pro" w:hAnsi="Verdana Pro"/>
          <w:sz w:val="18"/>
          <w:szCs w:val="18"/>
        </w:rPr>
        <w:t xml:space="preserve"> te gebruiken.</w:t>
      </w:r>
    </w:p>
    <w:p w14:paraId="27543780" w14:textId="77777777" w:rsidR="005045A4" w:rsidRPr="005045A4" w:rsidRDefault="005045A4" w:rsidP="005045A4">
      <w:pPr>
        <w:pStyle w:val="Geenafstand"/>
        <w:ind w:left="705" w:hanging="705"/>
        <w:rPr>
          <w:rFonts w:ascii="Verdana Pro" w:hAnsi="Verdana Pro"/>
          <w:sz w:val="18"/>
          <w:szCs w:val="18"/>
        </w:rPr>
      </w:pPr>
      <w:r w:rsidRPr="005045A4">
        <w:rPr>
          <w:rFonts w:ascii="Verdana Pro" w:hAnsi="Verdana Pro"/>
          <w:sz w:val="18"/>
          <w:szCs w:val="18"/>
        </w:rPr>
        <w:t xml:space="preserve">4.3 </w:t>
      </w:r>
      <w:r w:rsidRPr="005045A4">
        <w:rPr>
          <w:rFonts w:ascii="Verdana Pro" w:hAnsi="Verdana Pro"/>
          <w:sz w:val="18"/>
          <w:szCs w:val="18"/>
        </w:rPr>
        <w:tab/>
        <w:t xml:space="preserve">Het is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toegestaan technische maatregelen te nemen ter bescherming van de </w:t>
      </w:r>
      <w:proofErr w:type="spellStart"/>
      <w:r w:rsidRPr="005045A4">
        <w:rPr>
          <w:rFonts w:ascii="Verdana Pro" w:hAnsi="Verdana Pro"/>
          <w:sz w:val="18"/>
          <w:szCs w:val="18"/>
        </w:rPr>
        <w:t>WebCheck</w:t>
      </w:r>
      <w:proofErr w:type="spellEnd"/>
      <w:r w:rsidRPr="005045A4">
        <w:rPr>
          <w:rFonts w:ascii="Verdana Pro" w:hAnsi="Verdana Pro"/>
          <w:sz w:val="18"/>
          <w:szCs w:val="18"/>
        </w:rPr>
        <w:t>-tool voor zover dit de afgesproken werking niet nadelig beïnvloedt. Het is Contractant niet toegestaan een dergelijke technische maatregel te verwijderen of te ontwijken.</w:t>
      </w:r>
    </w:p>
    <w:p w14:paraId="64E1E4FE" w14:textId="77777777" w:rsidR="005045A4" w:rsidRDefault="005045A4" w:rsidP="005045A4">
      <w:pPr>
        <w:pStyle w:val="Geenafstand"/>
        <w:rPr>
          <w:rFonts w:ascii="Verdana Pro" w:hAnsi="Verdana Pro"/>
          <w:sz w:val="18"/>
          <w:szCs w:val="18"/>
        </w:rPr>
      </w:pPr>
    </w:p>
    <w:p w14:paraId="6DA3094A" w14:textId="77777777" w:rsidR="005045A4" w:rsidRDefault="005045A4" w:rsidP="005045A4">
      <w:pPr>
        <w:pStyle w:val="Geenafstand"/>
        <w:rPr>
          <w:rFonts w:ascii="Verdana Pro" w:hAnsi="Verdana Pro"/>
          <w:sz w:val="18"/>
          <w:szCs w:val="18"/>
        </w:rPr>
      </w:pPr>
    </w:p>
    <w:p w14:paraId="2B10614C" w14:textId="77777777" w:rsidR="005045A4" w:rsidRPr="005045A4" w:rsidRDefault="005045A4" w:rsidP="005045A4">
      <w:pPr>
        <w:pStyle w:val="Geenafstand"/>
        <w:rPr>
          <w:rFonts w:ascii="Verdana Pro" w:hAnsi="Verdana Pro"/>
          <w:sz w:val="18"/>
          <w:szCs w:val="18"/>
        </w:rPr>
      </w:pPr>
    </w:p>
    <w:p w14:paraId="491AC6A7" w14:textId="77777777" w:rsidR="005045A4" w:rsidRPr="005045A4" w:rsidRDefault="005045A4" w:rsidP="005045A4">
      <w:pPr>
        <w:pStyle w:val="Geenafstand"/>
        <w:rPr>
          <w:rFonts w:ascii="Verdana Pro" w:hAnsi="Verdana Pro"/>
          <w:sz w:val="18"/>
          <w:szCs w:val="18"/>
        </w:rPr>
      </w:pPr>
      <w:bookmarkStart w:id="4" w:name="_heading=h.8qn0v6mmil8v" w:colFirst="0" w:colLast="0"/>
      <w:bookmarkStart w:id="5" w:name="_heading=h.ntdqzn201g5z" w:colFirst="0" w:colLast="0"/>
      <w:bookmarkEnd w:id="4"/>
      <w:bookmarkEnd w:id="5"/>
      <w:r w:rsidRPr="005045A4">
        <w:rPr>
          <w:rFonts w:ascii="Verdana Pro" w:hAnsi="Verdana Pro"/>
          <w:sz w:val="18"/>
          <w:szCs w:val="18"/>
        </w:rPr>
        <w:t xml:space="preserve">V23_Richtlijnen en dienstbeschrijving </w:t>
      </w:r>
      <w:proofErr w:type="spellStart"/>
      <w:r w:rsidRPr="005045A4">
        <w:rPr>
          <w:rFonts w:ascii="Verdana Pro" w:hAnsi="Verdana Pro"/>
          <w:sz w:val="18"/>
          <w:szCs w:val="18"/>
        </w:rPr>
        <w:t>Youvia</w:t>
      </w:r>
      <w:proofErr w:type="spellEnd"/>
      <w:r w:rsidRPr="005045A4">
        <w:rPr>
          <w:rFonts w:ascii="Verdana Pro" w:hAnsi="Verdana Pro"/>
          <w:sz w:val="18"/>
          <w:szCs w:val="18"/>
        </w:rPr>
        <w:t xml:space="preserve"> 20240716</w:t>
      </w:r>
    </w:p>
    <w:p w14:paraId="52D3A435" w14:textId="4B497CB9" w:rsidR="00BE5EBF" w:rsidRPr="005045A4" w:rsidRDefault="00BE5EBF" w:rsidP="005045A4">
      <w:pPr>
        <w:pStyle w:val="Geenafstand"/>
        <w:rPr>
          <w:rFonts w:ascii="Verdana Pro" w:hAnsi="Verdana Pro"/>
          <w:sz w:val="18"/>
          <w:szCs w:val="18"/>
        </w:rPr>
      </w:pPr>
    </w:p>
    <w:sectPr w:rsidR="00BE5EBF" w:rsidRPr="005045A4" w:rsidSect="005B3941">
      <w:headerReference w:type="default" r:id="rId11"/>
      <w:footerReference w:type="default" r:id="rId12"/>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AF9F" w14:textId="77777777" w:rsidR="00E8665D" w:rsidRDefault="00E8665D" w:rsidP="00E94AC0">
      <w:pPr>
        <w:spacing w:after="0" w:line="240" w:lineRule="auto"/>
      </w:pPr>
      <w:r>
        <w:separator/>
      </w:r>
    </w:p>
  </w:endnote>
  <w:endnote w:type="continuationSeparator" w:id="0">
    <w:p w14:paraId="3AAE2BD3" w14:textId="77777777" w:rsidR="00E8665D" w:rsidRDefault="00E8665D"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1ABD" w14:textId="77777777" w:rsidR="00E8665D" w:rsidRDefault="00E8665D" w:rsidP="00E94AC0">
      <w:pPr>
        <w:spacing w:after="0" w:line="240" w:lineRule="auto"/>
      </w:pPr>
      <w:r>
        <w:separator/>
      </w:r>
    </w:p>
  </w:footnote>
  <w:footnote w:type="continuationSeparator" w:id="0">
    <w:p w14:paraId="5F2A133B" w14:textId="77777777" w:rsidR="00E8665D" w:rsidRDefault="00E8665D"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B2AA4"/>
    <w:rsid w:val="000B4F7A"/>
    <w:rsid w:val="000B619A"/>
    <w:rsid w:val="000B72AD"/>
    <w:rsid w:val="00117208"/>
    <w:rsid w:val="00142C49"/>
    <w:rsid w:val="00156F58"/>
    <w:rsid w:val="00157628"/>
    <w:rsid w:val="001577FA"/>
    <w:rsid w:val="00174771"/>
    <w:rsid w:val="00187189"/>
    <w:rsid w:val="001946E9"/>
    <w:rsid w:val="001D36ED"/>
    <w:rsid w:val="001E2C7C"/>
    <w:rsid w:val="00207E6D"/>
    <w:rsid w:val="00223FD1"/>
    <w:rsid w:val="002639DA"/>
    <w:rsid w:val="00267823"/>
    <w:rsid w:val="002832C9"/>
    <w:rsid w:val="00284615"/>
    <w:rsid w:val="002B720B"/>
    <w:rsid w:val="002D4C3D"/>
    <w:rsid w:val="002F33CA"/>
    <w:rsid w:val="002F6726"/>
    <w:rsid w:val="003027C9"/>
    <w:rsid w:val="00324028"/>
    <w:rsid w:val="00353700"/>
    <w:rsid w:val="003600C8"/>
    <w:rsid w:val="00362D6E"/>
    <w:rsid w:val="0039179B"/>
    <w:rsid w:val="003C7796"/>
    <w:rsid w:val="004127B0"/>
    <w:rsid w:val="004255E8"/>
    <w:rsid w:val="004322B0"/>
    <w:rsid w:val="0044257C"/>
    <w:rsid w:val="00464EA3"/>
    <w:rsid w:val="004714ED"/>
    <w:rsid w:val="00471FF1"/>
    <w:rsid w:val="00485055"/>
    <w:rsid w:val="004863F0"/>
    <w:rsid w:val="004B1FDB"/>
    <w:rsid w:val="004C649D"/>
    <w:rsid w:val="004D07BB"/>
    <w:rsid w:val="004D6F48"/>
    <w:rsid w:val="004E246F"/>
    <w:rsid w:val="00500465"/>
    <w:rsid w:val="005045A4"/>
    <w:rsid w:val="00510918"/>
    <w:rsid w:val="005131B9"/>
    <w:rsid w:val="00522532"/>
    <w:rsid w:val="005550FE"/>
    <w:rsid w:val="00575D6C"/>
    <w:rsid w:val="00584605"/>
    <w:rsid w:val="005A397F"/>
    <w:rsid w:val="005B3941"/>
    <w:rsid w:val="0060308B"/>
    <w:rsid w:val="00606F56"/>
    <w:rsid w:val="00617FBE"/>
    <w:rsid w:val="00626AF7"/>
    <w:rsid w:val="006320B9"/>
    <w:rsid w:val="00652871"/>
    <w:rsid w:val="00674391"/>
    <w:rsid w:val="00677027"/>
    <w:rsid w:val="00681D88"/>
    <w:rsid w:val="006D4717"/>
    <w:rsid w:val="006E098F"/>
    <w:rsid w:val="006E6408"/>
    <w:rsid w:val="0071019B"/>
    <w:rsid w:val="00757F3C"/>
    <w:rsid w:val="00767C92"/>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7245F"/>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9322A"/>
    <w:rsid w:val="00CA1725"/>
    <w:rsid w:val="00CE0BC2"/>
    <w:rsid w:val="00D03EBF"/>
    <w:rsid w:val="00D044D5"/>
    <w:rsid w:val="00D060F4"/>
    <w:rsid w:val="00D06B73"/>
    <w:rsid w:val="00D23DFE"/>
    <w:rsid w:val="00D274AC"/>
    <w:rsid w:val="00D35673"/>
    <w:rsid w:val="00D62814"/>
    <w:rsid w:val="00D70735"/>
    <w:rsid w:val="00D75D31"/>
    <w:rsid w:val="00D76814"/>
    <w:rsid w:val="00DA22BA"/>
    <w:rsid w:val="00DA73EE"/>
    <w:rsid w:val="00DC109A"/>
    <w:rsid w:val="00E323DE"/>
    <w:rsid w:val="00E52E23"/>
    <w:rsid w:val="00E82F27"/>
    <w:rsid w:val="00E8665D"/>
    <w:rsid w:val="00E94AC0"/>
    <w:rsid w:val="00EB2008"/>
    <w:rsid w:val="00EB36FC"/>
    <w:rsid w:val="00ED3A17"/>
    <w:rsid w:val="00EF113A"/>
    <w:rsid w:val="00F02AC4"/>
    <w:rsid w:val="00F14C64"/>
    <w:rsid w:val="00F24D45"/>
    <w:rsid w:val="00F319D3"/>
    <w:rsid w:val="00F85EE8"/>
    <w:rsid w:val="00F93DC1"/>
    <w:rsid w:val="00FA0A20"/>
    <w:rsid w:val="00FA19FA"/>
    <w:rsid w:val="00FA6662"/>
    <w:rsid w:val="00FB10E7"/>
    <w:rsid w:val="00FB61E0"/>
    <w:rsid w:val="00FC16C3"/>
    <w:rsid w:val="00FC3F84"/>
    <w:rsid w:val="00FD17B3"/>
    <w:rsid w:val="00FE02C0"/>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via.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2718</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4</cp:revision>
  <cp:lastPrinted>2025-01-30T13:32:00Z</cp:lastPrinted>
  <dcterms:created xsi:type="dcterms:W3CDTF">2025-02-10T10:49:00Z</dcterms:created>
  <dcterms:modified xsi:type="dcterms:W3CDTF">2025-02-10T10:52:00Z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